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86" w:rsidRPr="00E04A3F" w:rsidRDefault="003B2E86" w:rsidP="003B2E86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Дорожная карта</w:t>
      </w:r>
      <w:r>
        <w:rPr>
          <w:b/>
          <w:sz w:val="28"/>
          <w:szCs w:val="28"/>
        </w:rPr>
        <w:br/>
      </w:r>
      <w:r w:rsidRPr="00E04A3F">
        <w:rPr>
          <w:b/>
          <w:sz w:val="28"/>
          <w:szCs w:val="28"/>
        </w:rPr>
        <w:t xml:space="preserve"> организационных мероприятий по открытию новых  мест дополнительного образования детей в рамках федерального проекта "Успех каждого ребенка" национального проекта "Образование"</w:t>
      </w:r>
      <w:r>
        <w:rPr>
          <w:b/>
          <w:sz w:val="28"/>
          <w:szCs w:val="28"/>
        </w:rPr>
        <w:br/>
        <w:t>в М</w:t>
      </w:r>
      <w:r w:rsidR="0076660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ОУ «</w:t>
      </w:r>
      <w:proofErr w:type="spellStart"/>
      <w:r w:rsidR="00026B18">
        <w:rPr>
          <w:b/>
          <w:sz w:val="28"/>
          <w:szCs w:val="28"/>
        </w:rPr>
        <w:t>Боташюртовская</w:t>
      </w:r>
      <w:proofErr w:type="spellEnd"/>
      <w:r w:rsidR="00026B18">
        <w:rPr>
          <w:b/>
          <w:sz w:val="28"/>
          <w:szCs w:val="28"/>
        </w:rPr>
        <w:t xml:space="preserve"> СОШ </w:t>
      </w:r>
      <w:proofErr w:type="spellStart"/>
      <w:r w:rsidR="00026B18">
        <w:rPr>
          <w:b/>
          <w:sz w:val="28"/>
          <w:szCs w:val="28"/>
        </w:rPr>
        <w:t>им.Б.Т.Ахаева</w:t>
      </w:r>
      <w:proofErr w:type="spellEnd"/>
      <w:r>
        <w:rPr>
          <w:b/>
          <w:sz w:val="28"/>
          <w:szCs w:val="28"/>
        </w:rPr>
        <w:t>»</w:t>
      </w:r>
    </w:p>
    <w:p w:rsidR="003B2E86" w:rsidRPr="001B11E8" w:rsidRDefault="003B2E86" w:rsidP="003B2E86">
      <w:pPr>
        <w:ind w:left="567"/>
        <w:jc w:val="center"/>
        <w:rPr>
          <w:b/>
          <w:sz w:val="28"/>
          <w:szCs w:val="28"/>
        </w:rPr>
      </w:pPr>
    </w:p>
    <w:tbl>
      <w:tblPr>
        <w:tblW w:w="978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655"/>
        <w:gridCol w:w="1417"/>
      </w:tblGrid>
      <w:tr w:rsidR="003B2E86" w:rsidRPr="001B11E8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b/>
                <w:sz w:val="28"/>
                <w:szCs w:val="28"/>
              </w:rPr>
            </w:pPr>
            <w:r w:rsidRPr="002F7DD4">
              <w:rPr>
                <w:b/>
                <w:sz w:val="28"/>
                <w:szCs w:val="28"/>
              </w:rPr>
              <w:t>Срок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76660E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Издание приказа ОУ «О создании новых  мест дополнительного образования детей в рамках федерального проекта "Успех каждого ребенка" национального проек</w:t>
            </w:r>
            <w:r>
              <w:rPr>
                <w:sz w:val="28"/>
                <w:szCs w:val="28"/>
              </w:rPr>
              <w:t>та "Образование"</w:t>
            </w:r>
            <w:r w:rsidRPr="002F7DD4">
              <w:rPr>
                <w:sz w:val="28"/>
                <w:szCs w:val="28"/>
              </w:rPr>
              <w:t xml:space="preserve">.  Этим приказом утверждаются должностные инструкции методиста, педагогов дополнительного образования по направленности открываемых 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Разработка </w:t>
            </w:r>
            <w:proofErr w:type="spellStart"/>
            <w:r w:rsidRPr="002F7DD4">
              <w:rPr>
                <w:sz w:val="28"/>
                <w:szCs w:val="28"/>
              </w:rPr>
              <w:t>медиаплана</w:t>
            </w:r>
            <w:proofErr w:type="spellEnd"/>
            <w:r w:rsidRPr="002F7DD4">
              <w:rPr>
                <w:sz w:val="28"/>
                <w:szCs w:val="28"/>
              </w:rPr>
              <w:t xml:space="preserve"> по информационному сопровождению создания новых  мест дополнительного образования детей.  </w:t>
            </w:r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Создание и оснащение новых мест, косметический ремонт кабинетов, получение оборудования, решение вопросов, связанных с подготовкой педагогических кадров</w:t>
            </w:r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proofErr w:type="gramStart"/>
            <w:r w:rsidRPr="002F7DD4">
              <w:rPr>
                <w:sz w:val="28"/>
                <w:szCs w:val="28"/>
              </w:rPr>
              <w:t>Информирование о создании новых мест и наборе в группы по направленности открываемых лабораторий, организации сетевого взаимодействия (на сайте, через объявления, на родительских собраниях, классных часах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Default="003B2E86" w:rsidP="003B2E86">
            <w:pPr>
              <w:jc w:val="center"/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Осуществление набора детей, обучающихся по образовательным программам на новых местах. Прием заявлений о приеме в группы от родителей (законных представителей). Регистрация в журнале заявлений с приложением согласия на обработку персональных данных, участия в олимпиадах, конкурсах, фестивалях, конференциях.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Прием на работу методиста, педагогов дополнительного образования (по необходимости</w:t>
            </w:r>
            <w:proofErr w:type="gramStart"/>
            <w:r w:rsidRPr="002F7DD4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proofErr w:type="gramStart"/>
            <w:r w:rsidRPr="002F7DD4">
              <w:rPr>
                <w:sz w:val="28"/>
                <w:szCs w:val="28"/>
              </w:rPr>
              <w:t xml:space="preserve">Утверждение дополнительных общеобразовательных программ (приказом уточнить, что приступить к реализации программ 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 w:rsidRPr="00E32437">
              <w:rPr>
                <w:sz w:val="28"/>
                <w:szCs w:val="28"/>
              </w:rPr>
              <w:t>Август 2021</w:t>
            </w:r>
          </w:p>
        </w:tc>
      </w:tr>
      <w:tr w:rsidR="003B2E86" w:rsidTr="003B2E86">
        <w:trPr>
          <w:jc w:val="center"/>
        </w:trPr>
        <w:tc>
          <w:tcPr>
            <w:tcW w:w="709" w:type="dxa"/>
            <w:shd w:val="clear" w:color="auto" w:fill="auto"/>
          </w:tcPr>
          <w:p w:rsidR="003B2E86" w:rsidRPr="002F7DD4" w:rsidRDefault="003B2E86" w:rsidP="004D27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3B2E86" w:rsidRPr="002F7DD4" w:rsidRDefault="003B2E86" w:rsidP="004D27B8">
            <w:pPr>
              <w:jc w:val="both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Приказ на зачисление детей  (комплектование групп). Приказ на утверждение расписания.</w:t>
            </w:r>
          </w:p>
        </w:tc>
        <w:tc>
          <w:tcPr>
            <w:tcW w:w="1417" w:type="dxa"/>
            <w:shd w:val="clear" w:color="auto" w:fill="auto"/>
          </w:tcPr>
          <w:p w:rsidR="003B2E86" w:rsidRPr="002F7DD4" w:rsidRDefault="003B2E86" w:rsidP="003B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</w:p>
        </w:tc>
      </w:tr>
    </w:tbl>
    <w:p w:rsidR="003B2E86" w:rsidRDefault="003B2E86" w:rsidP="003B2E86">
      <w:pPr>
        <w:jc w:val="both"/>
      </w:pPr>
    </w:p>
    <w:p w:rsidR="003B2E86" w:rsidRDefault="003B2E86" w:rsidP="003B2E86">
      <w:pPr>
        <w:ind w:left="567"/>
        <w:jc w:val="both"/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Default="003B2E86" w:rsidP="003B2E86">
      <w:pPr>
        <w:ind w:left="567"/>
        <w:jc w:val="right"/>
        <w:rPr>
          <w:i/>
          <w:sz w:val="28"/>
          <w:szCs w:val="28"/>
        </w:rPr>
      </w:pPr>
    </w:p>
    <w:p w:rsidR="003B2E86" w:rsidRPr="00805251" w:rsidRDefault="003B2E86" w:rsidP="003B2E86">
      <w:pPr>
        <w:ind w:left="567"/>
        <w:jc w:val="right"/>
        <w:rPr>
          <w:i/>
          <w:sz w:val="28"/>
          <w:szCs w:val="28"/>
        </w:rPr>
      </w:pPr>
      <w:r w:rsidRPr="00805251">
        <w:rPr>
          <w:i/>
          <w:sz w:val="28"/>
          <w:szCs w:val="28"/>
        </w:rPr>
        <w:lastRenderedPageBreak/>
        <w:t>Приложение №</w:t>
      </w:r>
    </w:p>
    <w:p w:rsidR="003B2E86" w:rsidRDefault="003B2E86" w:rsidP="003B2E86">
      <w:pPr>
        <w:ind w:left="567"/>
        <w:jc w:val="both"/>
      </w:pPr>
    </w:p>
    <w:p w:rsidR="003B2E86" w:rsidRDefault="003B2E86" w:rsidP="003B2E86">
      <w:pPr>
        <w:ind w:left="567"/>
        <w:jc w:val="both"/>
      </w:pPr>
    </w:p>
    <w:p w:rsidR="003B2E86" w:rsidRPr="0071533A" w:rsidRDefault="003B2E86" w:rsidP="003B2E86">
      <w:pPr>
        <w:ind w:left="56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</w:t>
      </w:r>
      <w:r w:rsidRPr="0071533A">
        <w:rPr>
          <w:b/>
          <w:sz w:val="28"/>
          <w:szCs w:val="28"/>
        </w:rPr>
        <w:t>едиаплан</w:t>
      </w:r>
      <w:proofErr w:type="spellEnd"/>
      <w:r w:rsidRPr="0071533A">
        <w:rPr>
          <w:b/>
          <w:sz w:val="28"/>
          <w:szCs w:val="28"/>
        </w:rPr>
        <w:t xml:space="preserve"> по информационному сопровождению мероприятий по созданию новых мест дополнительного образования детей</w:t>
      </w:r>
      <w:r>
        <w:rPr>
          <w:b/>
          <w:sz w:val="28"/>
          <w:szCs w:val="28"/>
        </w:rPr>
        <w:br/>
        <w:t>в М</w:t>
      </w:r>
      <w:r w:rsidR="0076660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ОУ «</w:t>
      </w:r>
      <w:proofErr w:type="spellStart"/>
      <w:r w:rsidR="00026B18">
        <w:rPr>
          <w:b/>
          <w:sz w:val="28"/>
          <w:szCs w:val="28"/>
        </w:rPr>
        <w:t>Боташюртовская</w:t>
      </w:r>
      <w:proofErr w:type="spellEnd"/>
      <w:r w:rsidR="00026B18">
        <w:rPr>
          <w:b/>
          <w:sz w:val="28"/>
          <w:szCs w:val="28"/>
        </w:rPr>
        <w:t xml:space="preserve"> СОШ им.Б.Т.Ахаева</w:t>
      </w:r>
      <w:r>
        <w:rPr>
          <w:b/>
          <w:sz w:val="28"/>
          <w:szCs w:val="28"/>
        </w:rPr>
        <w:t>»</w:t>
      </w:r>
    </w:p>
    <w:p w:rsidR="003B2E86" w:rsidRPr="0071533A" w:rsidRDefault="003B2E86" w:rsidP="003B2E86">
      <w:pPr>
        <w:tabs>
          <w:tab w:val="left" w:pos="204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816"/>
        <w:gridCol w:w="1810"/>
        <w:gridCol w:w="2287"/>
        <w:gridCol w:w="2124"/>
      </w:tblGrid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№</w:t>
            </w: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СМИ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Смысловая нагрузка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Форма сопровождения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Информирование о начале комплекса мероприятий по созданию новых мест дополнительного образования детей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Печатные СМИ,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Стартовая информационная кампания об основном содержании и этапах создания новых мест дополнительного образования детей в образовательных учреждениях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Статьи Фоторепортажи Новости Анонсы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proofErr w:type="gramStart"/>
            <w:r w:rsidRPr="002F7DD4">
              <w:rPr>
                <w:sz w:val="28"/>
                <w:szCs w:val="28"/>
              </w:rPr>
              <w:t xml:space="preserve">Мероприятия по </w:t>
            </w:r>
            <w:proofErr w:type="spellStart"/>
            <w:r w:rsidRPr="002F7DD4">
              <w:rPr>
                <w:sz w:val="28"/>
                <w:szCs w:val="28"/>
              </w:rPr>
              <w:t>повышнию</w:t>
            </w:r>
            <w:proofErr w:type="spellEnd"/>
            <w:r w:rsidRPr="002F7DD4">
              <w:rPr>
                <w:sz w:val="28"/>
                <w:szCs w:val="28"/>
              </w:rPr>
              <w:t xml:space="preserve"> квалификации педагогических работников на создаваемы </w:t>
            </w:r>
            <w:proofErr w:type="spellStart"/>
            <w:r w:rsidRPr="002F7DD4">
              <w:rPr>
                <w:sz w:val="28"/>
                <w:szCs w:val="28"/>
              </w:rPr>
              <w:t>х</w:t>
            </w:r>
            <w:proofErr w:type="spellEnd"/>
            <w:r w:rsidRPr="002F7DD4">
              <w:rPr>
                <w:sz w:val="28"/>
                <w:szCs w:val="28"/>
              </w:rPr>
              <w:t xml:space="preserve"> новых местах</w:t>
            </w:r>
            <w:proofErr w:type="gramEnd"/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Публикуются новости об участии педагогов в образовательных сессиях, обучающихся мероприятиях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Начало ремонта, монтаж а и установка оборудования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Публикации списка образовательных </w:t>
            </w:r>
            <w:proofErr w:type="gramStart"/>
            <w:r w:rsidRPr="002F7DD4">
              <w:rPr>
                <w:sz w:val="28"/>
                <w:szCs w:val="28"/>
              </w:rPr>
              <w:t>организаций</w:t>
            </w:r>
            <w:proofErr w:type="gramEnd"/>
            <w:r w:rsidRPr="002F7DD4">
              <w:rPr>
                <w:sz w:val="28"/>
                <w:szCs w:val="28"/>
              </w:rPr>
              <w:t xml:space="preserve"> на базе которых создаются новые места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Старт набора детей обучающихся по образовательным программам на новых местах дополнительного образования, запуск рекламной компании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печать плакатов для размещение в образовательных учреждениях , местах массового пребывания  жителей</w:t>
            </w:r>
            <w:proofErr w:type="gramStart"/>
            <w:r w:rsidRPr="002F7DD4">
              <w:rPr>
                <w:sz w:val="28"/>
                <w:szCs w:val="28"/>
              </w:rPr>
              <w:t xml:space="preserve"> </w:t>
            </w:r>
            <w:r w:rsidRPr="002F7DD4">
              <w:rPr>
                <w:sz w:val="28"/>
                <w:szCs w:val="28"/>
              </w:rPr>
              <w:lastRenderedPageBreak/>
              <w:t>О</w:t>
            </w:r>
            <w:proofErr w:type="gramEnd"/>
            <w:r w:rsidRPr="002F7DD4">
              <w:rPr>
                <w:sz w:val="28"/>
                <w:szCs w:val="28"/>
              </w:rPr>
              <w:t>рганизуется горячая линя по вопросам образования и проекта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lastRenderedPageBreak/>
              <w:t>Статьи Фоторепортажи Новости Анонсы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Проведение ремонтных работ в помещениях 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информация о статусе ремонтных   и иных работ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Окончание ремонтных работ в помещениях, установка и настройка оборудования на новых местах, приемка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совещание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Анонсы новости</w:t>
            </w:r>
          </w:p>
        </w:tc>
      </w:tr>
      <w:tr w:rsidR="003B2E86" w:rsidRPr="00137D61" w:rsidTr="004D27B8">
        <w:tc>
          <w:tcPr>
            <w:tcW w:w="534" w:type="dxa"/>
            <w:shd w:val="clear" w:color="auto" w:fill="auto"/>
          </w:tcPr>
          <w:p w:rsidR="003B2E86" w:rsidRPr="002F7DD4" w:rsidRDefault="003B2E86" w:rsidP="003B2E86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Торжественное открытие новых мест дополнительного образования</w:t>
            </w:r>
          </w:p>
        </w:tc>
        <w:tc>
          <w:tcPr>
            <w:tcW w:w="1810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 xml:space="preserve">Печатные </w:t>
            </w:r>
            <w:proofErr w:type="gramStart"/>
            <w:r w:rsidRPr="002F7DD4">
              <w:rPr>
                <w:sz w:val="28"/>
                <w:szCs w:val="28"/>
              </w:rPr>
              <w:t>СМ</w:t>
            </w:r>
            <w:proofErr w:type="gramEnd"/>
            <w:r w:rsidRPr="002F7DD4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Посещение образовательных  организаций</w:t>
            </w:r>
          </w:p>
        </w:tc>
        <w:tc>
          <w:tcPr>
            <w:tcW w:w="2124" w:type="dxa"/>
            <w:shd w:val="clear" w:color="auto" w:fill="auto"/>
          </w:tcPr>
          <w:p w:rsidR="003B2E86" w:rsidRPr="002F7DD4" w:rsidRDefault="003B2E86" w:rsidP="004D27B8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2F7DD4">
              <w:rPr>
                <w:sz w:val="28"/>
                <w:szCs w:val="28"/>
              </w:rPr>
              <w:t>Статьи Фоторепортажи Новости Анонсы</w:t>
            </w:r>
          </w:p>
        </w:tc>
      </w:tr>
    </w:tbl>
    <w:p w:rsidR="00A44A8D" w:rsidRDefault="00A44A8D"/>
    <w:sectPr w:rsidR="00A44A8D" w:rsidSect="00A4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250DA"/>
    <w:multiLevelType w:val="multilevel"/>
    <w:tmpl w:val="F6746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8F57B63"/>
    <w:multiLevelType w:val="hybridMultilevel"/>
    <w:tmpl w:val="D0328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E86"/>
    <w:rsid w:val="00026B18"/>
    <w:rsid w:val="001506DD"/>
    <w:rsid w:val="003B2E86"/>
    <w:rsid w:val="004A10F0"/>
    <w:rsid w:val="005373B1"/>
    <w:rsid w:val="00672817"/>
    <w:rsid w:val="006D12EB"/>
    <w:rsid w:val="006F420C"/>
    <w:rsid w:val="0076660E"/>
    <w:rsid w:val="00A44A8D"/>
    <w:rsid w:val="00DC4FFD"/>
    <w:rsid w:val="00EC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E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549</Words>
  <Characters>3135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4</cp:revision>
  <dcterms:created xsi:type="dcterms:W3CDTF">2021-08-21T11:34:00Z</dcterms:created>
  <dcterms:modified xsi:type="dcterms:W3CDTF">2021-10-10T17:27:00Z</dcterms:modified>
</cp:coreProperties>
</file>