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86" w:rsidRPr="00110786" w:rsidRDefault="00110786" w:rsidP="00110786">
      <w:pPr>
        <w:rPr>
          <w:rFonts w:ascii="Arial" w:hAnsi="Arial" w:cs="Arial"/>
          <w:b/>
          <w:color w:val="FF0000"/>
          <w:sz w:val="28"/>
        </w:rPr>
      </w:pPr>
      <w:bookmarkStart w:id="0" w:name="_GoBack"/>
      <w:r w:rsidRPr="00110786">
        <w:rPr>
          <w:rFonts w:ascii="Arial" w:hAnsi="Arial" w:cs="Arial"/>
          <w:b/>
          <w:color w:val="FF0000"/>
          <w:sz w:val="28"/>
        </w:rPr>
        <w:t>Лекция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(от лат. lectio– чтение) – устное изложение материала по какой-либо проблем</w:t>
      </w:r>
      <w:r w:rsidRPr="00110786">
        <w:rPr>
          <w:rFonts w:ascii="Arial" w:hAnsi="Arial" w:cs="Arial"/>
          <w:sz w:val="28"/>
        </w:rPr>
        <w:t>е, методу, теме вопроса и т. д.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Лекционное</w:t>
      </w:r>
      <w:r w:rsidRPr="00110786">
        <w:rPr>
          <w:rFonts w:ascii="Arial" w:hAnsi="Arial" w:cs="Arial"/>
          <w:sz w:val="28"/>
        </w:rPr>
        <w:t xml:space="preserve"> занятие в системе дистанционног</w:t>
      </w:r>
      <w:r w:rsidRPr="00110786">
        <w:rPr>
          <w:rFonts w:ascii="Arial" w:hAnsi="Arial" w:cs="Arial"/>
          <w:sz w:val="28"/>
        </w:rPr>
        <w:t>о обучения представляет собой набор страниц (печатных или электронных) с необходимым учебным материалом, который студент должен изучить самостоятельно. Часто лекция представлена в виде аудио- или видеофайла. В том и другом случае живой контакт учаще</w:t>
      </w:r>
      <w:r w:rsidRPr="00110786">
        <w:rPr>
          <w:rFonts w:ascii="Arial" w:hAnsi="Arial" w:cs="Arial"/>
          <w:sz w:val="28"/>
        </w:rPr>
        <w:t>гося с преподавателем исключен.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Однако при использовании аудио-, видеоконференций и телемостов можно</w:t>
      </w:r>
      <w:r w:rsidRPr="00110786">
        <w:rPr>
          <w:rFonts w:ascii="Arial" w:hAnsi="Arial" w:cs="Arial"/>
          <w:sz w:val="28"/>
        </w:rPr>
        <w:t xml:space="preserve"> организовать и «живую» лекцию.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Иногда в заключение каждой части мультимедиа-лекции задается вопрос по изложенному в ней материалу. Только правильно ответив на этот вопрос, можно перей</w:t>
      </w:r>
      <w:r w:rsidRPr="00110786">
        <w:rPr>
          <w:rFonts w:ascii="Arial" w:hAnsi="Arial" w:cs="Arial"/>
          <w:sz w:val="28"/>
        </w:rPr>
        <w:t>ти к следующему разделу лекции.</w:t>
      </w:r>
    </w:p>
    <w:p w:rsidR="00110786" w:rsidRPr="00110786" w:rsidRDefault="00110786" w:rsidP="00110786">
      <w:pPr>
        <w:rPr>
          <w:rFonts w:ascii="Arial" w:hAnsi="Arial" w:cs="Arial"/>
          <w:b/>
          <w:color w:val="FF0000"/>
          <w:sz w:val="28"/>
        </w:rPr>
      </w:pPr>
      <w:r w:rsidRPr="00110786">
        <w:rPr>
          <w:rFonts w:ascii="Arial" w:hAnsi="Arial" w:cs="Arial"/>
          <w:b/>
          <w:color w:val="FF0000"/>
          <w:sz w:val="28"/>
        </w:rPr>
        <w:t>Семинар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Это форма учебных занятий, в которой теория обязательно опирается на практ</w:t>
      </w:r>
      <w:r w:rsidRPr="00110786">
        <w:rPr>
          <w:rFonts w:ascii="Arial" w:hAnsi="Arial" w:cs="Arial"/>
          <w:sz w:val="28"/>
        </w:rPr>
        <w:t>ику.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Семинары при дистанционном обучении могут проводиться как в асинхронном, так и в синхронном режиме. Они представляют собой электронн</w:t>
      </w:r>
      <w:r w:rsidRPr="00110786">
        <w:rPr>
          <w:rFonts w:ascii="Arial" w:hAnsi="Arial" w:cs="Arial"/>
          <w:sz w:val="28"/>
        </w:rPr>
        <w:t>ые дискуссии (Интернет-форумы).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Непосредственно дискуссии предшествует подготовительный этап. За неделю до начала занятия студенты получают от преподавателя задание к семинару и список литературы к изучению. Преимущество асинхронного семинара (текстового форума) заключается в том, что студент может присоединиться к обсуждению в любой момент, изучив при этом историю развития беседы. Однако семинары при дистанционном обучении эффективнее проводить в режиме on-line. Для этого все участники семинара д</w:t>
      </w:r>
      <w:r w:rsidRPr="00110786">
        <w:rPr>
          <w:rFonts w:ascii="Arial" w:hAnsi="Arial" w:cs="Arial"/>
          <w:sz w:val="28"/>
        </w:rPr>
        <w:t>олжны быть в сети одновременно.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 xml:space="preserve">Семинары могут проводиться и в виде web-конференций. Подобные занятия практически не отличаются от традиционных очных, так как участники видят друг друга </w:t>
      </w:r>
      <w:r w:rsidRPr="00110786">
        <w:rPr>
          <w:rFonts w:ascii="Arial" w:hAnsi="Arial" w:cs="Arial"/>
          <w:sz w:val="28"/>
        </w:rPr>
        <w:t>на мониторах своих компьютеров.</w:t>
      </w:r>
    </w:p>
    <w:p w:rsidR="00110786" w:rsidRPr="00110786" w:rsidRDefault="00110786" w:rsidP="00110786">
      <w:pPr>
        <w:rPr>
          <w:rFonts w:ascii="Arial" w:hAnsi="Arial" w:cs="Arial"/>
          <w:b/>
          <w:color w:val="FF0000"/>
          <w:sz w:val="28"/>
        </w:rPr>
      </w:pPr>
      <w:r w:rsidRPr="00110786">
        <w:rPr>
          <w:rFonts w:ascii="Arial" w:hAnsi="Arial" w:cs="Arial"/>
          <w:b/>
          <w:color w:val="FF0000"/>
          <w:sz w:val="28"/>
        </w:rPr>
        <w:t>Самостоятельная работа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lastRenderedPageBreak/>
        <w:t>Это форма занятий школьников и студентов без непосредственного участия учителя, но по его заданию в специально п</w:t>
      </w:r>
      <w:r w:rsidRPr="00110786">
        <w:rPr>
          <w:rFonts w:ascii="Arial" w:hAnsi="Arial" w:cs="Arial"/>
          <w:sz w:val="28"/>
        </w:rPr>
        <w:t>редоставленное для этого время.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При дистанционном обучении возможности применения этой формы занятий расширяются. Студенты работают самостоятельно не только с литературой, но и с обучающими программами, тестами, информационными базами данных. Они самостоятельно изучают лекции, готовятся к семинарам и практическим работам. При достаточном оснащении студентов методическими материалами доля самостоятельной работы может составлять две т</w:t>
      </w:r>
      <w:r w:rsidRPr="00110786">
        <w:rPr>
          <w:rFonts w:ascii="Arial" w:hAnsi="Arial" w:cs="Arial"/>
          <w:sz w:val="28"/>
        </w:rPr>
        <w:t>рети всей семестровой нагрузки.</w:t>
      </w:r>
    </w:p>
    <w:p w:rsidR="00110786" w:rsidRPr="00110786" w:rsidRDefault="00110786" w:rsidP="00110786">
      <w:pPr>
        <w:rPr>
          <w:rFonts w:ascii="Arial" w:hAnsi="Arial" w:cs="Arial"/>
          <w:b/>
          <w:color w:val="FF0000"/>
          <w:sz w:val="28"/>
        </w:rPr>
      </w:pPr>
      <w:r w:rsidRPr="00110786">
        <w:rPr>
          <w:rFonts w:ascii="Arial" w:hAnsi="Arial" w:cs="Arial"/>
          <w:b/>
          <w:color w:val="FF0000"/>
          <w:sz w:val="28"/>
        </w:rPr>
        <w:t>Научно-исследовательская работа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Это работа учащихся, заключающаяся в проведении исследований с целью проверки научных гипотез, установления закономерностей, приобретения новых знаний и расширения уже имеющихся.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Как и при очной форме обучения, прежде чем приступить к написанию реферата или курсовой работы, студент получает у преподавателя свой вариант задания. Если в процессе работы возникают вопросы, возможна консультация. Консультацию можно получить как on-line (Интернет-телефонии, Skype), так и off-line, связавшись со своим тьютором посредством электронной почты или чат-программ. Выполнив задание, учащийся отправляет готовую работу преподавателю на проверку так же в электронном виде</w:t>
      </w:r>
      <w:r w:rsidRPr="00110786">
        <w:rPr>
          <w:rFonts w:ascii="Arial" w:hAnsi="Arial" w:cs="Arial"/>
          <w:sz w:val="28"/>
        </w:rPr>
        <w:t>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Кроме этого, к научно-исследовательской работе можно отнести олимпиады и викторины, которые легко проводить в условиях дистанционного обучения с помощью тех же чатов, on-lineтестирования и других совреме</w:t>
      </w:r>
      <w:r w:rsidRPr="00110786">
        <w:rPr>
          <w:rFonts w:ascii="Arial" w:hAnsi="Arial" w:cs="Arial"/>
          <w:sz w:val="28"/>
        </w:rPr>
        <w:t>нных информационных технологий.</w:t>
      </w:r>
    </w:p>
    <w:p w:rsidR="00110786" w:rsidRPr="00110786" w:rsidRDefault="00110786" w:rsidP="00110786">
      <w:pPr>
        <w:rPr>
          <w:rFonts w:ascii="Arial" w:hAnsi="Arial" w:cs="Arial"/>
          <w:b/>
          <w:color w:val="FF0000"/>
          <w:sz w:val="28"/>
        </w:rPr>
      </w:pPr>
      <w:r w:rsidRPr="00110786">
        <w:rPr>
          <w:rFonts w:ascii="Arial" w:hAnsi="Arial" w:cs="Arial"/>
          <w:b/>
          <w:color w:val="FF0000"/>
          <w:sz w:val="28"/>
        </w:rPr>
        <w:t>Учебная консул</w:t>
      </w:r>
      <w:r w:rsidRPr="00110786">
        <w:rPr>
          <w:rFonts w:ascii="Arial" w:hAnsi="Arial" w:cs="Arial"/>
          <w:b/>
          <w:color w:val="FF0000"/>
          <w:sz w:val="28"/>
        </w:rPr>
        <w:t>ьтация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Это индивидуальное или групповое учебное занятие, проходящее обычно в форме беседы преподавателя с учащимися. Цель подобных занятий – расширение и</w:t>
      </w:r>
      <w:r w:rsidRPr="00110786">
        <w:rPr>
          <w:rFonts w:ascii="Arial" w:hAnsi="Arial" w:cs="Arial"/>
          <w:sz w:val="28"/>
        </w:rPr>
        <w:t xml:space="preserve"> углубление знаний обучающихся.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 xml:space="preserve">При дистанционном обучении велик объем самостоятельной работы учащихся, поэтому необходимо организовать для них постоянную поддержку со стороны преподавателей. Эта поддержка заключается в предоставлении консультаций. Консультации могут проводиться в </w:t>
      </w:r>
      <w:r w:rsidRPr="00110786">
        <w:rPr>
          <w:rFonts w:ascii="Arial" w:hAnsi="Arial" w:cs="Arial"/>
          <w:sz w:val="28"/>
        </w:rPr>
        <w:lastRenderedPageBreak/>
        <w:t>традиционной форме – очно. Для этого студент должен придти лично в вуз или его филиал. Off-lineконсультация представляет собой переписку учащегося с преподавателем с помощью электронной почты. Обычно она является самым популярным видом решения возникающих вопросов. On-lineконсультации – это общение</w:t>
      </w:r>
      <w:r w:rsidRPr="00110786">
        <w:rPr>
          <w:rFonts w:ascii="Arial" w:hAnsi="Arial" w:cs="Arial"/>
          <w:sz w:val="28"/>
        </w:rPr>
        <w:t xml:space="preserve"> в программах типа ICQ и Skype.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 xml:space="preserve">Все эти виды консультаций </w:t>
      </w:r>
      <w:r w:rsidRPr="00110786">
        <w:rPr>
          <w:rFonts w:ascii="Arial" w:hAnsi="Arial" w:cs="Arial"/>
          <w:sz w:val="28"/>
        </w:rPr>
        <w:t>сочетаются в процессе обучения.</w:t>
      </w:r>
    </w:p>
    <w:p w:rsidR="00110786" w:rsidRPr="00110786" w:rsidRDefault="00110786" w:rsidP="00110786">
      <w:pPr>
        <w:rPr>
          <w:rFonts w:ascii="Arial" w:hAnsi="Arial" w:cs="Arial"/>
          <w:b/>
          <w:color w:val="FF0000"/>
          <w:sz w:val="28"/>
        </w:rPr>
      </w:pPr>
      <w:r w:rsidRPr="00110786">
        <w:rPr>
          <w:rFonts w:ascii="Arial" w:hAnsi="Arial" w:cs="Arial"/>
          <w:b/>
          <w:color w:val="FF0000"/>
          <w:sz w:val="28"/>
        </w:rPr>
        <w:t>Учебные олимпиады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 xml:space="preserve">Это состязания школьников или студентов, требующие от них демонстрации знаний и навыков в области одной или </w:t>
      </w:r>
      <w:r w:rsidRPr="00110786">
        <w:rPr>
          <w:rFonts w:ascii="Arial" w:hAnsi="Arial" w:cs="Arial"/>
          <w:sz w:val="28"/>
        </w:rPr>
        <w:t>нескольких изучаемых дисциплин.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В дистанционных олимпиадах, викторинах, турнирах и конкурсах могут участвовать школьники 1-11 классов, студенты и взрослые, как индивидуально, так и группами. Одно из условий участия – наличие компьютера и возможности выхода в Интернет. Локальный организатор (учитель, преподаватель, родитель) определяет количество участников и отправляет заявку организаторам олимпиады. Как правило, подобные испытания платные, однако встреч</w:t>
      </w:r>
      <w:r w:rsidRPr="00110786">
        <w:rPr>
          <w:rFonts w:ascii="Arial" w:hAnsi="Arial" w:cs="Arial"/>
          <w:sz w:val="28"/>
        </w:rPr>
        <w:t>аются и бесплатные мероприятия.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Организатор олимпиады высылает учителю инструкции и рекомендации по проведению испытаний, а также комплект заданий с условиями их выполнения. Олимпиада может быть организована в форме обычной контрольной работы в школьном классе (аудитории вуза). Обычно на её проведение отводится от одного до трех часов. Однако каждый участник может выполнить ее и дома на личном компьютере, получив задание по электронной почте. Бланки с решенными заданиями (в электронном виде) отправляются об</w:t>
      </w:r>
      <w:r w:rsidRPr="00110786">
        <w:rPr>
          <w:rFonts w:ascii="Arial" w:hAnsi="Arial" w:cs="Arial"/>
          <w:sz w:val="28"/>
        </w:rPr>
        <w:t>ратно организатору на проверку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Дипломы победителям и призёрам могут быть отправлены как в электронном виде, так и на бумажном носителе по обычной почте.</w:t>
      </w:r>
    </w:p>
    <w:bookmarkEnd w:id="0"/>
    <w:p w:rsidR="000C238F" w:rsidRPr="00110786" w:rsidRDefault="000C238F">
      <w:pPr>
        <w:rPr>
          <w:rFonts w:ascii="Arial" w:hAnsi="Arial" w:cs="Arial"/>
          <w:sz w:val="28"/>
        </w:rPr>
      </w:pPr>
    </w:p>
    <w:sectPr w:rsidR="000C238F" w:rsidRPr="0011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86"/>
    <w:rsid w:val="000C238F"/>
    <w:rsid w:val="0011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2020-04-12T19:39:00Z</dcterms:created>
  <dcterms:modified xsi:type="dcterms:W3CDTF">2020-04-12T19:43:00Z</dcterms:modified>
</cp:coreProperties>
</file>